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9" w:rsidRDefault="00F908A9" w:rsidP="007D2B25">
      <w:pPr>
        <w:ind w:left="-567"/>
        <w:rPr>
          <w:rFonts w:ascii="Arial" w:hAnsi="Arial" w:cs="Arial"/>
          <w:b/>
          <w:sz w:val="22"/>
          <w:szCs w:val="22"/>
        </w:rPr>
      </w:pPr>
    </w:p>
    <w:tbl>
      <w:tblPr>
        <w:tblStyle w:val="TableGrid"/>
        <w:tblW w:w="10915" w:type="dxa"/>
        <w:tblInd w:w="-601" w:type="dxa"/>
        <w:tblLook w:val="04A0" w:firstRow="1" w:lastRow="0" w:firstColumn="1" w:lastColumn="0" w:noHBand="0" w:noVBand="1"/>
      </w:tblPr>
      <w:tblGrid>
        <w:gridCol w:w="685"/>
        <w:gridCol w:w="1867"/>
        <w:gridCol w:w="179"/>
        <w:gridCol w:w="105"/>
        <w:gridCol w:w="1701"/>
        <w:gridCol w:w="240"/>
        <w:gridCol w:w="604"/>
        <w:gridCol w:w="573"/>
        <w:gridCol w:w="869"/>
        <w:gridCol w:w="1222"/>
        <w:gridCol w:w="824"/>
        <w:gridCol w:w="2046"/>
      </w:tblGrid>
      <w:tr w:rsidR="00DB1E8A" w:rsidRPr="007D2B25" w:rsidTr="00CA57AE">
        <w:tc>
          <w:tcPr>
            <w:tcW w:w="10915" w:type="dxa"/>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CA57AE">
        <w:tc>
          <w:tcPr>
            <w:tcW w:w="10915"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Project Title:</w:t>
            </w:r>
            <w:r w:rsidR="00D6665D">
              <w:rPr>
                <w:rFonts w:ascii="Arial" w:hAnsi="Arial" w:cs="Arial"/>
                <w:b/>
                <w:sz w:val="22"/>
                <w:szCs w:val="22"/>
              </w:rPr>
              <w:t xml:space="preserve">  Review of Personal File Storage</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7D2B25" w:rsidRDefault="00CA57AE" w:rsidP="007D2B25">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4696" w:type="dxa"/>
            <w:gridSpan w:val="6"/>
          </w:tcPr>
          <w:p w:rsidR="00CA57AE" w:rsidRPr="007D2B25" w:rsidRDefault="00CA57AE" w:rsidP="00D6665D">
            <w:pPr>
              <w:rPr>
                <w:rFonts w:ascii="Arial" w:hAnsi="Arial" w:cs="Arial"/>
                <w:b/>
                <w:sz w:val="22"/>
                <w:szCs w:val="22"/>
              </w:rPr>
            </w:pPr>
            <w:r w:rsidRPr="007D2B25">
              <w:rPr>
                <w:rFonts w:ascii="Arial" w:hAnsi="Arial" w:cs="Arial"/>
                <w:b/>
                <w:sz w:val="22"/>
                <w:szCs w:val="22"/>
              </w:rPr>
              <w:t>Project Lead:</w:t>
            </w:r>
            <w:r w:rsidR="00D6665D">
              <w:rPr>
                <w:rFonts w:ascii="Arial" w:hAnsi="Arial" w:cs="Arial"/>
                <w:b/>
                <w:sz w:val="22"/>
                <w:szCs w:val="22"/>
              </w:rPr>
              <w:t xml:space="preserve">  Jane Robinson</w:t>
            </w:r>
          </w:p>
        </w:tc>
        <w:tc>
          <w:tcPr>
            <w:tcW w:w="5534" w:type="dxa"/>
            <w:gridSpan w:val="5"/>
          </w:tcPr>
          <w:p w:rsidR="00CA57AE" w:rsidRPr="007D2B25" w:rsidRDefault="00CA57AE" w:rsidP="007D2B25">
            <w:pPr>
              <w:rPr>
                <w:rFonts w:ascii="Arial" w:hAnsi="Arial" w:cs="Arial"/>
                <w:b/>
                <w:sz w:val="22"/>
                <w:szCs w:val="22"/>
              </w:rPr>
            </w:pPr>
            <w:r w:rsidRPr="007D2B25">
              <w:rPr>
                <w:rFonts w:ascii="Arial" w:hAnsi="Arial" w:cs="Arial"/>
                <w:b/>
                <w:sz w:val="22"/>
                <w:szCs w:val="22"/>
              </w:rPr>
              <w:t>Contact Details:</w:t>
            </w:r>
            <w:r w:rsidR="00D6665D">
              <w:rPr>
                <w:rFonts w:ascii="Arial" w:hAnsi="Arial" w:cs="Arial"/>
                <w:b/>
                <w:sz w:val="22"/>
                <w:szCs w:val="22"/>
              </w:rPr>
              <w:t xml:space="preserve"> jane.robinson45@nhs.net</w:t>
            </w:r>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4696" w:type="dxa"/>
            <w:gridSpan w:val="6"/>
          </w:tcPr>
          <w:p w:rsidR="00CA57AE" w:rsidRPr="007D2B25" w:rsidRDefault="00CA57AE" w:rsidP="007D2B25">
            <w:pPr>
              <w:rPr>
                <w:rFonts w:ascii="Arial" w:hAnsi="Arial" w:cs="Arial"/>
                <w:sz w:val="22"/>
                <w:szCs w:val="22"/>
              </w:rPr>
            </w:pPr>
          </w:p>
        </w:tc>
        <w:tc>
          <w:tcPr>
            <w:tcW w:w="5534" w:type="dxa"/>
            <w:gridSpan w:val="5"/>
          </w:tcPr>
          <w:p w:rsidR="00CA57AE" w:rsidRPr="007D2B25" w:rsidRDefault="00CA57AE" w:rsidP="007D2B25">
            <w:pPr>
              <w:rPr>
                <w:rFonts w:ascii="Arial" w:hAnsi="Arial" w:cs="Arial"/>
                <w:sz w:val="22"/>
                <w:szCs w:val="22"/>
              </w:rPr>
            </w:pP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This activity /project is:</w:t>
            </w:r>
            <w:bookmarkStart w:id="0" w:name="_GoBack"/>
            <w:bookmarkEnd w:id="0"/>
          </w:p>
        </w:tc>
      </w:tr>
      <w:tr w:rsidR="00CA57AE" w:rsidRPr="007D2B25" w:rsidTr="00CA57AE">
        <w:tc>
          <w:tcPr>
            <w:tcW w:w="685" w:type="dxa"/>
            <w:vMerge/>
          </w:tcPr>
          <w:p w:rsidR="00CA57AE" w:rsidRPr="007D2B25" w:rsidRDefault="00CA57AE" w:rsidP="007D2B25">
            <w:pPr>
              <w:rPr>
                <w:rFonts w:ascii="Arial" w:hAnsi="Arial" w:cs="Arial"/>
                <w:sz w:val="22"/>
                <w:szCs w:val="22"/>
              </w:rPr>
            </w:pPr>
          </w:p>
        </w:tc>
        <w:tc>
          <w:tcPr>
            <w:tcW w:w="10230" w:type="dxa"/>
            <w:gridSpan w:val="11"/>
          </w:tcPr>
          <w:p w:rsidR="00CA57AE" w:rsidRPr="007D2B25" w:rsidRDefault="00D6665D" w:rsidP="007D2B25">
            <w:pPr>
              <w:rPr>
                <w:rFonts w:ascii="Arial" w:hAnsi="Arial" w:cs="Arial"/>
                <w:b/>
                <w:sz w:val="22"/>
                <w:szCs w:val="22"/>
              </w:rPr>
            </w:pPr>
            <w:r>
              <w:rPr>
                <w:rFonts w:ascii="Arial" w:hAnsi="Arial" w:cs="Arial"/>
                <w:b/>
                <w:sz w:val="22"/>
                <w:szCs w:val="22"/>
              </w:rPr>
              <w:t>Procedure</w:t>
            </w:r>
          </w:p>
        </w:tc>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30"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Describe the activity/project (</w:t>
            </w:r>
            <w:r w:rsidRPr="00CA57AE">
              <w:rPr>
                <w:rFonts w:ascii="Arial" w:hAnsi="Arial" w:cs="Arial"/>
                <w:b/>
                <w:color w:val="FF0000"/>
                <w:sz w:val="22"/>
                <w:szCs w:val="22"/>
              </w:rPr>
              <w:t xml:space="preserve">what are you planning, proposing, </w:t>
            </w:r>
            <w:proofErr w:type="gramStart"/>
            <w:r w:rsidRPr="00CA57AE">
              <w:rPr>
                <w:rFonts w:ascii="Arial" w:hAnsi="Arial" w:cs="Arial"/>
                <w:b/>
                <w:color w:val="FF0000"/>
                <w:sz w:val="22"/>
                <w:szCs w:val="22"/>
              </w:rPr>
              <w:t>changing</w:t>
            </w:r>
            <w:proofErr w:type="gramEnd"/>
            <w:r w:rsidRPr="00CA57AE">
              <w:rPr>
                <w:rFonts w:ascii="Arial" w:hAnsi="Arial" w:cs="Arial"/>
                <w:b/>
                <w:color w:val="FF0000"/>
                <w:sz w:val="22"/>
                <w:szCs w:val="22"/>
              </w:rPr>
              <w:t xml:space="preserve"> and why?)</w:t>
            </w:r>
          </w:p>
        </w:tc>
      </w:tr>
      <w:tr w:rsidR="00CA57AE" w:rsidRPr="007D2B25" w:rsidTr="00CA57AE">
        <w:tc>
          <w:tcPr>
            <w:tcW w:w="685" w:type="dxa"/>
            <w:vMerge/>
          </w:tcPr>
          <w:p w:rsidR="00CA57AE" w:rsidRPr="007D2B25" w:rsidRDefault="00CA57AE" w:rsidP="007D2B25">
            <w:pPr>
              <w:rPr>
                <w:rFonts w:ascii="Arial" w:hAnsi="Arial" w:cs="Arial"/>
                <w:sz w:val="22"/>
                <w:szCs w:val="22"/>
              </w:rPr>
            </w:pPr>
          </w:p>
        </w:tc>
        <w:sdt>
          <w:sdtPr>
            <w:rPr>
              <w:rFonts w:ascii="Arial" w:hAnsi="Arial" w:cs="Arial"/>
            </w:rPr>
            <w:id w:val="1929542529"/>
            <w:text/>
          </w:sdtPr>
          <w:sdtEndPr/>
          <w:sdtContent>
            <w:tc>
              <w:tcPr>
                <w:tcW w:w="10230" w:type="dxa"/>
                <w:gridSpan w:val="11"/>
              </w:tcPr>
              <w:p w:rsidR="00CA57AE" w:rsidRPr="007D2B25" w:rsidRDefault="00D6665D" w:rsidP="007D2B25">
                <w:pPr>
                  <w:rPr>
                    <w:rFonts w:ascii="Arial" w:hAnsi="Arial" w:cs="Arial"/>
                    <w:sz w:val="22"/>
                    <w:szCs w:val="22"/>
                  </w:rPr>
                </w:pPr>
                <w:r>
                  <w:rPr>
                    <w:rFonts w:ascii="Arial" w:hAnsi="Arial" w:cs="Arial"/>
                  </w:rPr>
                  <w:t xml:space="preserve">Currently there are electronic files and paper </w:t>
                </w:r>
                <w:proofErr w:type="gramStart"/>
                <w:r>
                  <w:rPr>
                    <w:rFonts w:ascii="Arial" w:hAnsi="Arial" w:cs="Arial"/>
                  </w:rPr>
                  <w:t>files,</w:t>
                </w:r>
                <w:proofErr w:type="gramEnd"/>
                <w:r>
                  <w:rPr>
                    <w:rFonts w:ascii="Arial" w:hAnsi="Arial" w:cs="Arial"/>
                  </w:rPr>
                  <w:t xml:space="preserve"> these do not mirror each other.  HR </w:t>
                </w:r>
                <w:proofErr w:type="gramStart"/>
                <w:r>
                  <w:rPr>
                    <w:rFonts w:ascii="Arial" w:hAnsi="Arial" w:cs="Arial"/>
                  </w:rPr>
                  <w:t>send</w:t>
                </w:r>
                <w:proofErr w:type="gramEnd"/>
                <w:r>
                  <w:rPr>
                    <w:rFonts w:ascii="Arial" w:hAnsi="Arial" w:cs="Arial"/>
                  </w:rPr>
                  <w:t xml:space="preserve"> electronic files only to the CCG containing new starter information for their personal file. It is time consuming for the Office Manager to print electronic files to be included in paper files and sometimes the files can be quite large as well as keeping the electronic files.  Other CCGs have moved to electronic personal files only from a point in time.  Paper files are still kept but not updated with electronic file content.  The contract of employment is the only paper copy that needs to be signed and kept on paper file as well as electronic file. </w:t>
                </w:r>
              </w:p>
            </w:tc>
          </w:sdtContent>
        </w:sdt>
      </w:tr>
      <w:tr w:rsidR="00CA57AE" w:rsidRPr="007D2B25" w:rsidTr="00CA57AE">
        <w:tc>
          <w:tcPr>
            <w:tcW w:w="685"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30" w:type="dxa"/>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CA57AE">
        <w:tc>
          <w:tcPr>
            <w:tcW w:w="685" w:type="dxa"/>
            <w:vMerge/>
            <w:tcBorders>
              <w:bottom w:val="single" w:sz="4" w:space="0" w:color="auto"/>
            </w:tcBorders>
          </w:tcPr>
          <w:p w:rsidR="00CA57AE" w:rsidRPr="007D2B25" w:rsidRDefault="00CA57AE" w:rsidP="007D2B25">
            <w:pPr>
              <w:rPr>
                <w:rFonts w:ascii="Arial" w:hAnsi="Arial" w:cs="Arial"/>
                <w:sz w:val="22"/>
                <w:szCs w:val="22"/>
              </w:rPr>
            </w:pPr>
          </w:p>
        </w:tc>
        <w:tc>
          <w:tcPr>
            <w:tcW w:w="10230" w:type="dxa"/>
            <w:gridSpan w:val="11"/>
            <w:tcBorders>
              <w:bottom w:val="single" w:sz="4" w:space="0" w:color="auto"/>
            </w:tcBorders>
          </w:tcPr>
          <w:p w:rsidR="00CA57AE" w:rsidRDefault="00D6665D" w:rsidP="007D2B25">
            <w:pPr>
              <w:rPr>
                <w:rFonts w:ascii="Arial" w:hAnsi="Arial" w:cs="Arial"/>
                <w:sz w:val="22"/>
                <w:szCs w:val="22"/>
              </w:rPr>
            </w:pPr>
            <w:r>
              <w:rPr>
                <w:rFonts w:ascii="Arial" w:hAnsi="Arial" w:cs="Arial"/>
                <w:sz w:val="22"/>
                <w:szCs w:val="22"/>
              </w:rPr>
              <w:t>December 2019</w:t>
            </w:r>
          </w:p>
          <w:p w:rsidR="007A67F4" w:rsidRPr="007D2B25" w:rsidRDefault="007A67F4" w:rsidP="007D2B25">
            <w:pPr>
              <w:rPr>
                <w:rFonts w:ascii="Arial" w:hAnsi="Arial" w:cs="Arial"/>
                <w:sz w:val="22"/>
                <w:szCs w:val="22"/>
              </w:rPr>
            </w:pPr>
          </w:p>
        </w:tc>
      </w:tr>
      <w:tr w:rsidR="00CA57AE" w:rsidRPr="007D2B25" w:rsidTr="00CA57AE">
        <w:tc>
          <w:tcPr>
            <w:tcW w:w="685"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30"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18770F">
        <w:tc>
          <w:tcPr>
            <w:tcW w:w="685"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30" w:type="dxa"/>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CA57AE">
        <w:tc>
          <w:tcPr>
            <w:tcW w:w="685" w:type="dxa"/>
            <w:vMerge/>
            <w:tcBorders>
              <w:bottom w:val="single" w:sz="4" w:space="0" w:color="auto"/>
            </w:tcBorders>
          </w:tcPr>
          <w:p w:rsidR="00CA57AE" w:rsidRDefault="00CA57AE" w:rsidP="007D2B25">
            <w:pPr>
              <w:rPr>
                <w:rFonts w:ascii="Arial" w:hAnsi="Arial" w:cs="Arial"/>
                <w:sz w:val="22"/>
                <w:szCs w:val="22"/>
              </w:rPr>
            </w:pPr>
          </w:p>
        </w:tc>
        <w:tc>
          <w:tcPr>
            <w:tcW w:w="10230" w:type="dxa"/>
            <w:gridSpan w:val="11"/>
            <w:tcBorders>
              <w:bottom w:val="single" w:sz="4" w:space="0" w:color="auto"/>
            </w:tcBorders>
          </w:tcPr>
          <w:p w:rsidR="00CA57AE" w:rsidRDefault="00CA57AE" w:rsidP="00F908A9">
            <w:pPr>
              <w:tabs>
                <w:tab w:val="left" w:pos="3460"/>
              </w:tabs>
              <w:rPr>
                <w:rFonts w:ascii="Arial" w:hAnsi="Arial" w:cs="Arial"/>
                <w:b/>
                <w:sz w:val="22"/>
                <w:szCs w:val="22"/>
              </w:rPr>
            </w:pPr>
          </w:p>
          <w:p w:rsidR="00F442AE" w:rsidRPr="007D2B25" w:rsidRDefault="00F442AE" w:rsidP="00F908A9">
            <w:pPr>
              <w:tabs>
                <w:tab w:val="left" w:pos="3460"/>
              </w:tabs>
              <w:rPr>
                <w:rFonts w:ascii="Arial" w:hAnsi="Arial" w:cs="Arial"/>
                <w:b/>
                <w:sz w:val="22"/>
                <w:szCs w:val="22"/>
              </w:rPr>
            </w:pPr>
          </w:p>
        </w:tc>
      </w:tr>
      <w:tr w:rsidR="00CA57AE" w:rsidRPr="007D2B25" w:rsidTr="000B18ED">
        <w:tc>
          <w:tcPr>
            <w:tcW w:w="685"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30" w:type="dxa"/>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0B18ED">
        <w:tc>
          <w:tcPr>
            <w:tcW w:w="685" w:type="dxa"/>
            <w:vMerge/>
          </w:tcPr>
          <w:p w:rsidR="00CA57AE" w:rsidRDefault="00CA57AE" w:rsidP="00F908A9">
            <w:pPr>
              <w:rPr>
                <w:rFonts w:ascii="Arial" w:hAnsi="Arial" w:cs="Arial"/>
                <w:sz w:val="22"/>
                <w:szCs w:val="22"/>
              </w:rPr>
            </w:pPr>
          </w:p>
        </w:tc>
        <w:tc>
          <w:tcPr>
            <w:tcW w:w="2151" w:type="dxa"/>
            <w:gridSpan w:val="3"/>
          </w:tcPr>
          <w:p w:rsidR="00CA57AE" w:rsidRPr="00FA6413" w:rsidRDefault="00CA57AE" w:rsidP="00766945">
            <w:pPr>
              <w:ind w:left="177"/>
              <w:rPr>
                <w:rFonts w:ascii="Arial" w:hAnsi="Arial" w:cs="Arial"/>
                <w:b/>
                <w:sz w:val="22"/>
                <w:szCs w:val="22"/>
              </w:rPr>
            </w:pPr>
            <w:r w:rsidRPr="00FA6413">
              <w:rPr>
                <w:rFonts w:ascii="Arial" w:hAnsi="Arial" w:cs="Arial"/>
                <w:b/>
                <w:sz w:val="22"/>
                <w:szCs w:val="22"/>
              </w:rPr>
              <w:t>Please complete each area)</w:t>
            </w:r>
          </w:p>
        </w:tc>
        <w:tc>
          <w:tcPr>
            <w:tcW w:w="5209" w:type="dxa"/>
            <w:gridSpan w:val="6"/>
          </w:tcPr>
          <w:p w:rsidR="00CA57AE" w:rsidRPr="00FA6413" w:rsidRDefault="00CA57AE" w:rsidP="00766945">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70" w:type="dxa"/>
            <w:gridSpan w:val="2"/>
          </w:tcPr>
          <w:p w:rsidR="00CA57AE" w:rsidRPr="00FA6413" w:rsidRDefault="00CA57AE" w:rsidP="00766945">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0B18ED">
        <w:tc>
          <w:tcPr>
            <w:tcW w:w="685" w:type="dxa"/>
            <w:vMerge/>
          </w:tcPr>
          <w:p w:rsidR="00CA57AE" w:rsidRDefault="00CA57AE" w:rsidP="00CA57AE">
            <w:pPr>
              <w:rPr>
                <w:rFonts w:ascii="Arial" w:hAnsi="Arial" w:cs="Arial"/>
                <w:sz w:val="22"/>
                <w:szCs w:val="22"/>
              </w:rPr>
            </w:pPr>
          </w:p>
        </w:tc>
        <w:tc>
          <w:tcPr>
            <w:tcW w:w="2151" w:type="dxa"/>
            <w:gridSpan w:val="3"/>
          </w:tcPr>
          <w:p w:rsidR="00CA57AE" w:rsidRPr="00FA6413" w:rsidRDefault="00CA57AE" w:rsidP="00CA57AE">
            <w:pPr>
              <w:ind w:left="177"/>
              <w:rPr>
                <w:rFonts w:ascii="Arial" w:hAnsi="Arial" w:cs="Arial"/>
                <w:b/>
                <w:sz w:val="22"/>
                <w:szCs w:val="22"/>
              </w:rPr>
            </w:pPr>
          </w:p>
        </w:tc>
        <w:tc>
          <w:tcPr>
            <w:tcW w:w="1701" w:type="dxa"/>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17" w:type="dxa"/>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091" w:type="dxa"/>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70" w:type="dxa"/>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Human Rights</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val="restart"/>
          </w:tcPr>
          <w:p w:rsidR="00D6665D" w:rsidRPr="00FA6413" w:rsidRDefault="00D6665D" w:rsidP="00CA57AE">
            <w:pPr>
              <w:ind w:left="176"/>
              <w:rPr>
                <w:rFonts w:ascii="Arial" w:hAnsi="Arial" w:cs="Arial"/>
                <w:b/>
                <w:sz w:val="22"/>
                <w:szCs w:val="22"/>
              </w:rPr>
            </w:pPr>
            <w:r>
              <w:rPr>
                <w:rFonts w:ascii="Arial" w:hAnsi="Arial" w:cs="Arial"/>
                <w:b/>
                <w:sz w:val="22"/>
                <w:szCs w:val="22"/>
              </w:rPr>
              <w:t>Personal Files are already saved electronically.  Recommendation is to stop updating paper files and only update electronic files.</w:t>
            </w: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Age</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Carers</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Disability</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Sex</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Race</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D6665D" w:rsidRPr="007D2B25" w:rsidTr="000B18ED">
        <w:tc>
          <w:tcPr>
            <w:tcW w:w="685" w:type="dxa"/>
            <w:vMerge/>
          </w:tcPr>
          <w:p w:rsidR="00D6665D" w:rsidRDefault="00D6665D" w:rsidP="00CA57AE">
            <w:pPr>
              <w:rPr>
                <w:rFonts w:ascii="Arial" w:hAnsi="Arial" w:cs="Arial"/>
                <w:sz w:val="22"/>
                <w:szCs w:val="22"/>
              </w:rPr>
            </w:pPr>
          </w:p>
        </w:tc>
        <w:tc>
          <w:tcPr>
            <w:tcW w:w="2151" w:type="dxa"/>
            <w:gridSpan w:val="3"/>
          </w:tcPr>
          <w:p w:rsidR="00D6665D" w:rsidRPr="00FA6413" w:rsidRDefault="00D6665D"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701" w:type="dxa"/>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1417" w:type="dxa"/>
            <w:gridSpan w:val="3"/>
          </w:tcPr>
          <w:p w:rsidR="00D6665D" w:rsidRPr="00FA6413" w:rsidRDefault="00D6665D" w:rsidP="00D6665D">
            <w:pPr>
              <w:rPr>
                <w:rFonts w:ascii="Arial" w:hAnsi="Arial" w:cs="Arial"/>
                <w:sz w:val="22"/>
                <w:szCs w:val="22"/>
              </w:rPr>
            </w:pPr>
            <w:r w:rsidRPr="00FA6413">
              <w:rPr>
                <w:rFonts w:ascii="Arial" w:hAnsi="Arial" w:cs="Arial"/>
                <w:b/>
                <w:sz w:val="22"/>
                <w:szCs w:val="22"/>
              </w:rPr>
              <w:t>Y</w:t>
            </w:r>
          </w:p>
        </w:tc>
        <w:tc>
          <w:tcPr>
            <w:tcW w:w="2091" w:type="dxa"/>
            <w:gridSpan w:val="2"/>
          </w:tcPr>
          <w:p w:rsidR="00D6665D" w:rsidRPr="00FA6413" w:rsidRDefault="00D6665D">
            <w:pPr>
              <w:rPr>
                <w:rFonts w:ascii="Arial" w:hAnsi="Arial" w:cs="Arial"/>
                <w:sz w:val="22"/>
                <w:szCs w:val="22"/>
              </w:rPr>
            </w:pPr>
            <w:r w:rsidRPr="00FA6413">
              <w:rPr>
                <w:rFonts w:ascii="Arial" w:hAnsi="Arial" w:cs="Arial"/>
                <w:b/>
                <w:sz w:val="22"/>
                <w:szCs w:val="22"/>
              </w:rPr>
              <w:t>N</w:t>
            </w:r>
          </w:p>
        </w:tc>
        <w:tc>
          <w:tcPr>
            <w:tcW w:w="2870" w:type="dxa"/>
            <w:gridSpan w:val="2"/>
            <w:vMerge/>
          </w:tcPr>
          <w:p w:rsidR="00D6665D" w:rsidRPr="00FA6413" w:rsidRDefault="00D6665D" w:rsidP="00CA57AE">
            <w:pPr>
              <w:ind w:left="176"/>
              <w:rPr>
                <w:rFonts w:ascii="Arial" w:hAnsi="Arial" w:cs="Arial"/>
                <w:b/>
                <w:sz w:val="22"/>
                <w:szCs w:val="22"/>
              </w:rPr>
            </w:pPr>
          </w:p>
        </w:tc>
      </w:tr>
      <w:tr w:rsidR="007A67F4" w:rsidRPr="007D2B25" w:rsidTr="00CA57AE">
        <w:tc>
          <w:tcPr>
            <w:tcW w:w="685" w:type="dxa"/>
            <w:vMerge/>
            <w:tcBorders>
              <w:bottom w:val="single" w:sz="4" w:space="0" w:color="auto"/>
            </w:tcBorders>
          </w:tcPr>
          <w:p w:rsidR="007A67F4" w:rsidRDefault="007A67F4" w:rsidP="00CA57AE">
            <w:pPr>
              <w:rPr>
                <w:rFonts w:ascii="Arial" w:hAnsi="Arial" w:cs="Arial"/>
                <w:sz w:val="22"/>
                <w:szCs w:val="22"/>
              </w:rPr>
            </w:pPr>
          </w:p>
        </w:tc>
        <w:tc>
          <w:tcPr>
            <w:tcW w:w="2151" w:type="dxa"/>
            <w:gridSpan w:val="3"/>
            <w:tcBorders>
              <w:bottom w:val="single" w:sz="4" w:space="0" w:color="auto"/>
            </w:tcBorders>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701" w:type="dxa"/>
            <w:tcBorders>
              <w:bottom w:val="single" w:sz="4" w:space="0" w:color="auto"/>
            </w:tcBorders>
          </w:tcPr>
          <w:p w:rsidR="007A67F4" w:rsidRPr="00FA6413" w:rsidRDefault="007A67F4">
            <w:pPr>
              <w:rPr>
                <w:rFonts w:ascii="Arial" w:hAnsi="Arial" w:cs="Arial"/>
                <w:sz w:val="22"/>
                <w:szCs w:val="22"/>
              </w:rPr>
            </w:pPr>
            <w:r w:rsidRPr="00FA6413">
              <w:rPr>
                <w:rFonts w:ascii="Arial" w:hAnsi="Arial" w:cs="Arial"/>
                <w:b/>
                <w:sz w:val="22"/>
                <w:szCs w:val="22"/>
              </w:rPr>
              <w:t>N</w:t>
            </w:r>
          </w:p>
        </w:tc>
        <w:tc>
          <w:tcPr>
            <w:tcW w:w="1417" w:type="dxa"/>
            <w:gridSpan w:val="3"/>
            <w:tcBorders>
              <w:bottom w:val="single" w:sz="4" w:space="0" w:color="auto"/>
            </w:tcBorders>
          </w:tcPr>
          <w:p w:rsidR="007A67F4" w:rsidRPr="00FA6413" w:rsidRDefault="007A67F4" w:rsidP="00D6665D">
            <w:pPr>
              <w:rPr>
                <w:rFonts w:ascii="Arial" w:hAnsi="Arial" w:cs="Arial"/>
                <w:sz w:val="22"/>
                <w:szCs w:val="22"/>
              </w:rPr>
            </w:pPr>
            <w:r w:rsidRPr="00FA6413">
              <w:rPr>
                <w:rFonts w:ascii="Arial" w:hAnsi="Arial" w:cs="Arial"/>
                <w:b/>
                <w:sz w:val="22"/>
                <w:szCs w:val="22"/>
              </w:rPr>
              <w:t>Y</w:t>
            </w:r>
          </w:p>
        </w:tc>
        <w:tc>
          <w:tcPr>
            <w:tcW w:w="2091" w:type="dxa"/>
            <w:gridSpan w:val="2"/>
            <w:tcBorders>
              <w:bottom w:val="single" w:sz="4" w:space="0" w:color="auto"/>
            </w:tcBorders>
          </w:tcPr>
          <w:p w:rsidR="007A67F4" w:rsidRPr="00FA6413" w:rsidRDefault="007A67F4">
            <w:pPr>
              <w:rPr>
                <w:rFonts w:ascii="Arial" w:hAnsi="Arial" w:cs="Arial"/>
                <w:sz w:val="22"/>
                <w:szCs w:val="22"/>
              </w:rPr>
            </w:pPr>
            <w:r w:rsidRPr="00FA6413">
              <w:rPr>
                <w:rFonts w:ascii="Arial" w:hAnsi="Arial" w:cs="Arial"/>
                <w:b/>
                <w:sz w:val="22"/>
                <w:szCs w:val="22"/>
              </w:rPr>
              <w:t>N</w:t>
            </w:r>
          </w:p>
        </w:tc>
        <w:tc>
          <w:tcPr>
            <w:tcW w:w="2870" w:type="dxa"/>
            <w:gridSpan w:val="2"/>
            <w:tcBorders>
              <w:bottom w:val="single" w:sz="4" w:space="0" w:color="auto"/>
            </w:tcBorders>
          </w:tcPr>
          <w:p w:rsidR="007A67F4" w:rsidRPr="00FA6413" w:rsidRDefault="007A67F4" w:rsidP="00CA57AE">
            <w:pPr>
              <w:ind w:left="176"/>
              <w:rPr>
                <w:rFonts w:ascii="Arial" w:hAnsi="Arial" w:cs="Arial"/>
                <w:b/>
                <w:sz w:val="22"/>
                <w:szCs w:val="22"/>
              </w:rPr>
            </w:pPr>
          </w:p>
        </w:tc>
      </w:tr>
      <w:tr w:rsidR="00E1381B" w:rsidRPr="007D2B25" w:rsidTr="0091328B">
        <w:tc>
          <w:tcPr>
            <w:tcW w:w="685" w:type="dxa"/>
            <w:tcBorders>
              <w:bottom w:val="single" w:sz="4" w:space="0" w:color="auto"/>
            </w:tcBorders>
          </w:tcPr>
          <w:p w:rsidR="00E1381B" w:rsidRDefault="00E1381B" w:rsidP="00CA57AE">
            <w:pPr>
              <w:rPr>
                <w:rFonts w:ascii="Arial" w:hAnsi="Arial" w:cs="Arial"/>
                <w:sz w:val="22"/>
                <w:szCs w:val="22"/>
              </w:rPr>
            </w:pPr>
          </w:p>
        </w:tc>
        <w:tc>
          <w:tcPr>
            <w:tcW w:w="10230" w:type="dxa"/>
            <w:gridSpan w:val="11"/>
            <w:tcBorders>
              <w:bottom w:val="single" w:sz="4" w:space="0" w:color="auto"/>
            </w:tcBorders>
          </w:tcPr>
          <w:p w:rsidR="00E1381B" w:rsidRPr="00FA6413" w:rsidRDefault="00E1381B"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685" w:type="dxa"/>
            <w:tcBorders>
              <w:bottom w:val="single" w:sz="4" w:space="0" w:color="auto"/>
            </w:tcBorders>
          </w:tcPr>
          <w:p w:rsidR="00CA57AE" w:rsidRDefault="00CA57AE" w:rsidP="00CA57AE">
            <w:pPr>
              <w:rPr>
                <w:rFonts w:ascii="Arial" w:hAnsi="Arial" w:cs="Arial"/>
                <w:sz w:val="22"/>
                <w:szCs w:val="22"/>
              </w:rPr>
            </w:pPr>
          </w:p>
        </w:tc>
        <w:tc>
          <w:tcPr>
            <w:tcW w:w="2151"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701"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41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091"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8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CA57AE">
        <w:tc>
          <w:tcPr>
            <w:tcW w:w="10915"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30" w:type="dxa"/>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CA57AE">
            <w:pPr>
              <w:rPr>
                <w:rFonts w:ascii="Arial" w:hAnsi="Arial" w:cs="Arial"/>
                <w:sz w:val="22"/>
                <w:szCs w:val="22"/>
              </w:rPr>
            </w:pPr>
          </w:p>
          <w:p w:rsidR="00F442AE" w:rsidRPr="00FA6413" w:rsidRDefault="00F442AE" w:rsidP="00CA57AE">
            <w:pPr>
              <w:rPr>
                <w:rFonts w:ascii="Arial" w:hAnsi="Arial" w:cs="Arial"/>
                <w:sz w:val="22"/>
                <w:szCs w:val="22"/>
              </w:rPr>
            </w:pPr>
            <w:r w:rsidRPr="00FA6413">
              <w:rPr>
                <w:rFonts w:ascii="Arial" w:hAnsi="Arial" w:cs="Arial"/>
                <w:sz w:val="22"/>
                <w:szCs w:val="22"/>
              </w:rPr>
              <w:t>Level 1                       Level 2                              Level 3                         Level 4</w:t>
            </w:r>
          </w:p>
          <w:p w:rsidR="00F442AE" w:rsidRPr="00FA6413" w:rsidRDefault="00F442AE" w:rsidP="00CA57AE">
            <w:pPr>
              <w:rPr>
                <w:rFonts w:ascii="Arial" w:hAnsi="Arial" w:cs="Arial"/>
                <w:sz w:val="22"/>
                <w:szCs w:val="22"/>
              </w:rPr>
            </w:pP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F442AE" w:rsidRPr="00FA6413" w:rsidRDefault="00D6665D" w:rsidP="00CA57AE">
            <w:pPr>
              <w:rPr>
                <w:rFonts w:ascii="Arial" w:hAnsi="Arial" w:cs="Arial"/>
                <w:sz w:val="22"/>
                <w:szCs w:val="22"/>
              </w:rPr>
            </w:pPr>
            <w:r>
              <w:rPr>
                <w:rFonts w:ascii="Arial" w:hAnsi="Arial" w:cs="Arial"/>
                <w:sz w:val="22"/>
                <w:szCs w:val="22"/>
              </w:rPr>
              <w:t>NA</w:t>
            </w:r>
          </w:p>
          <w:p w:rsidR="00F442AE" w:rsidRPr="00FA6413" w:rsidRDefault="00F442AE" w:rsidP="00CA57AE">
            <w:pPr>
              <w:rPr>
                <w:rFonts w:ascii="Arial" w:hAnsi="Arial" w:cs="Arial"/>
                <w:sz w:val="22"/>
                <w:szCs w:val="22"/>
              </w:rPr>
            </w:pPr>
          </w:p>
        </w:tc>
      </w:tr>
      <w:tr w:rsidR="00F442AE" w:rsidRPr="007D2B25" w:rsidTr="00CA57AE">
        <w:tc>
          <w:tcPr>
            <w:tcW w:w="685"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30"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CA57AE">
        <w:tc>
          <w:tcPr>
            <w:tcW w:w="685" w:type="dxa"/>
            <w:vMerge/>
          </w:tcPr>
          <w:p w:rsidR="00F442AE" w:rsidRPr="007D2B25" w:rsidRDefault="00F442AE" w:rsidP="00CA57AE">
            <w:pPr>
              <w:rPr>
                <w:rFonts w:ascii="Arial" w:hAnsi="Arial" w:cs="Arial"/>
                <w:sz w:val="22"/>
                <w:szCs w:val="22"/>
              </w:rPr>
            </w:pPr>
          </w:p>
        </w:tc>
        <w:tc>
          <w:tcPr>
            <w:tcW w:w="10230" w:type="dxa"/>
            <w:gridSpan w:val="11"/>
          </w:tcPr>
          <w:p w:rsidR="00E1381B" w:rsidRPr="00FA6413" w:rsidRDefault="00D6665D" w:rsidP="00CA57AE">
            <w:pPr>
              <w:rPr>
                <w:rFonts w:ascii="Arial" w:hAnsi="Arial" w:cs="Arial"/>
                <w:b/>
                <w:sz w:val="22"/>
                <w:szCs w:val="22"/>
              </w:rPr>
            </w:pPr>
            <w:r>
              <w:rPr>
                <w:rFonts w:ascii="Arial" w:hAnsi="Arial" w:cs="Arial"/>
                <w:b/>
                <w:sz w:val="22"/>
                <w:szCs w:val="22"/>
              </w:rPr>
              <w:t>Staff</w:t>
            </w:r>
          </w:p>
          <w:p w:rsidR="00F442AE" w:rsidRPr="00FA6413" w:rsidRDefault="00F442AE" w:rsidP="00CA57AE">
            <w:pPr>
              <w:rPr>
                <w:rFonts w:ascii="Arial" w:hAnsi="Arial" w:cs="Arial"/>
                <w:b/>
                <w:sz w:val="22"/>
                <w:szCs w:val="22"/>
              </w:rPr>
            </w:pPr>
          </w:p>
        </w:tc>
      </w:tr>
      <w:tr w:rsidR="00FA6413" w:rsidRPr="007D2B25" w:rsidTr="00CA57AE">
        <w:tc>
          <w:tcPr>
            <w:tcW w:w="685"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Pr="00FA6413" w:rsidRDefault="00FA6413" w:rsidP="00FA6413">
            <w:pPr>
              <w:overflowPunct w:val="0"/>
              <w:autoSpaceDE w:val="0"/>
              <w:autoSpaceDN w:val="0"/>
              <w:adjustRightInd w:val="0"/>
              <w:textAlignment w:val="baseline"/>
              <w:rPr>
                <w:rFonts w:ascii="Arial" w:hAnsi="Arial" w:cs="Arial"/>
                <w:bCs/>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tc>
      </w:tr>
      <w:tr w:rsidR="00FA6413" w:rsidRPr="007D2B25" w:rsidTr="00CA57AE">
        <w:tc>
          <w:tcPr>
            <w:tcW w:w="685" w:type="dxa"/>
            <w:vMerge/>
          </w:tcPr>
          <w:p w:rsidR="00FA6413" w:rsidRDefault="00FA6413" w:rsidP="00CA57AE">
            <w:pPr>
              <w:rPr>
                <w:rFonts w:ascii="Arial" w:hAnsi="Arial" w:cs="Arial"/>
                <w:sz w:val="22"/>
                <w:szCs w:val="22"/>
              </w:rPr>
            </w:pPr>
          </w:p>
        </w:tc>
        <w:tc>
          <w:tcPr>
            <w:tcW w:w="10230" w:type="dxa"/>
            <w:gridSpan w:val="11"/>
          </w:tcPr>
          <w:p w:rsidR="00FA6413" w:rsidRPr="00FA6413" w:rsidRDefault="00FA6413" w:rsidP="00FA6413">
            <w:pPr>
              <w:overflowPunct w:val="0"/>
              <w:autoSpaceDE w:val="0"/>
              <w:autoSpaceDN w:val="0"/>
              <w:adjustRightInd w:val="0"/>
              <w:textAlignment w:val="baseline"/>
              <w:rPr>
                <w:rFonts w:ascii="Arial" w:hAnsi="Arial" w:cs="Arial"/>
                <w:b/>
                <w:bCs/>
                <w:sz w:val="22"/>
                <w:szCs w:val="22"/>
              </w:rPr>
            </w:pPr>
          </w:p>
          <w:p w:rsidR="00FA6413" w:rsidRPr="00FA6413" w:rsidRDefault="00D6665D" w:rsidP="00FA6413">
            <w:pPr>
              <w:overflowPunct w:val="0"/>
              <w:autoSpaceDE w:val="0"/>
              <w:autoSpaceDN w:val="0"/>
              <w:adjustRightInd w:val="0"/>
              <w:textAlignment w:val="baseline"/>
              <w:rPr>
                <w:rFonts w:ascii="Arial" w:hAnsi="Arial" w:cs="Arial"/>
                <w:b/>
                <w:bCs/>
                <w:sz w:val="22"/>
                <w:szCs w:val="22"/>
              </w:rPr>
            </w:pPr>
            <w:r>
              <w:rPr>
                <w:rFonts w:ascii="Arial" w:hAnsi="Arial" w:cs="Arial"/>
                <w:b/>
                <w:bCs/>
                <w:sz w:val="22"/>
                <w:szCs w:val="22"/>
              </w:rPr>
              <w:t>NA</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Pr="00FA6413" w:rsidRDefault="00FA6413" w:rsidP="00FA6413">
            <w:pPr>
              <w:rPr>
                <w:rFonts w:ascii="Arial" w:hAnsi="Arial" w:cs="Arial"/>
                <w:b/>
                <w:bCs/>
                <w:sz w:val="22"/>
                <w:szCs w:val="22"/>
              </w:rPr>
            </w:pPr>
            <w:r w:rsidRPr="00FA6413">
              <w:rPr>
                <w:rFonts w:ascii="Arial" w:hAnsi="Arial" w:cs="Arial"/>
                <w:bCs/>
                <w:sz w:val="22"/>
                <w:szCs w:val="22"/>
              </w:rPr>
              <w:t>How will the insight available to you help to inform your decision?</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CA57AE">
            <w:pPr>
              <w:rPr>
                <w:rFonts w:ascii="Arial" w:hAnsi="Arial" w:cs="Arial"/>
                <w:b/>
                <w:sz w:val="22"/>
                <w:szCs w:val="22"/>
              </w:rPr>
            </w:pPr>
          </w:p>
          <w:p w:rsidR="00FA6413" w:rsidRPr="00FA6413" w:rsidRDefault="00D6665D" w:rsidP="00CA57AE">
            <w:pPr>
              <w:rPr>
                <w:rFonts w:ascii="Arial" w:hAnsi="Arial" w:cs="Arial"/>
                <w:b/>
                <w:sz w:val="22"/>
                <w:szCs w:val="22"/>
              </w:rPr>
            </w:pPr>
            <w:r>
              <w:rPr>
                <w:rFonts w:ascii="Arial" w:hAnsi="Arial" w:cs="Arial"/>
                <w:b/>
                <w:sz w:val="22"/>
                <w:szCs w:val="22"/>
              </w:rPr>
              <w:t>NA</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CA57AE">
        <w:tc>
          <w:tcPr>
            <w:tcW w:w="685" w:type="dxa"/>
            <w:vMerge/>
          </w:tcPr>
          <w:p w:rsidR="00FA6413" w:rsidRPr="007D2B25" w:rsidRDefault="00FA6413" w:rsidP="00CA57AE">
            <w:pPr>
              <w:rPr>
                <w:rFonts w:ascii="Arial" w:hAnsi="Arial" w:cs="Arial"/>
                <w:sz w:val="22"/>
                <w:szCs w:val="22"/>
              </w:rPr>
            </w:pPr>
          </w:p>
        </w:tc>
        <w:tc>
          <w:tcPr>
            <w:tcW w:w="10230" w:type="dxa"/>
            <w:gridSpan w:val="11"/>
          </w:tcPr>
          <w:p w:rsidR="00FA6413" w:rsidRPr="00D6665D" w:rsidRDefault="00D6665D" w:rsidP="00FA6413">
            <w:pPr>
              <w:tabs>
                <w:tab w:val="left" w:pos="3460"/>
              </w:tabs>
              <w:ind w:right="175"/>
              <w:rPr>
                <w:rFonts w:ascii="Arial" w:hAnsi="Arial" w:cs="Arial"/>
                <w:sz w:val="22"/>
                <w:szCs w:val="22"/>
              </w:rPr>
            </w:pPr>
            <w:r w:rsidRPr="00D6665D">
              <w:rPr>
                <w:rFonts w:ascii="Arial" w:hAnsi="Arial" w:cs="Arial"/>
                <w:sz w:val="22"/>
                <w:szCs w:val="22"/>
              </w:rPr>
              <w:t>NA</w:t>
            </w:r>
          </w:p>
          <w:p w:rsidR="00FA6413" w:rsidRPr="00FA6413" w:rsidRDefault="00FA6413" w:rsidP="00FA6413">
            <w:pPr>
              <w:tabs>
                <w:tab w:val="left" w:pos="3460"/>
              </w:tabs>
              <w:ind w:right="175"/>
              <w:rPr>
                <w:rFonts w:ascii="Arial" w:hAnsi="Arial" w:cs="Arial"/>
                <w:sz w:val="22"/>
                <w:szCs w:val="22"/>
                <w:highlight w:val="yellow"/>
              </w:rPr>
            </w:pPr>
          </w:p>
        </w:tc>
      </w:tr>
      <w:tr w:rsidR="00FA6413" w:rsidRPr="007D2B25" w:rsidTr="00CA57AE">
        <w:tc>
          <w:tcPr>
            <w:tcW w:w="685"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30" w:type="dxa"/>
            <w:gridSpan w:val="11"/>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FA6413">
        <w:trPr>
          <w:trHeight w:val="617"/>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Default="00D6665D" w:rsidP="00E1381B">
            <w:pPr>
              <w:tabs>
                <w:tab w:val="left" w:pos="3460"/>
              </w:tabs>
              <w:ind w:right="317"/>
              <w:rPr>
                <w:rFonts w:ascii="Arial" w:hAnsi="Arial" w:cs="Arial"/>
                <w:sz w:val="22"/>
                <w:szCs w:val="22"/>
              </w:rPr>
            </w:pPr>
            <w:r>
              <w:rPr>
                <w:rFonts w:ascii="Arial" w:hAnsi="Arial" w:cs="Arial"/>
                <w:sz w:val="22"/>
                <w:szCs w:val="22"/>
              </w:rPr>
              <w:t>NA</w:t>
            </w:r>
          </w:p>
          <w:p w:rsidR="00FA6413" w:rsidRDefault="00FA6413" w:rsidP="00E1381B">
            <w:pPr>
              <w:tabs>
                <w:tab w:val="left" w:pos="3460"/>
              </w:tabs>
              <w:ind w:right="317"/>
              <w:rPr>
                <w:rFonts w:ascii="Arial" w:hAnsi="Arial" w:cs="Arial"/>
                <w:sz w:val="22"/>
                <w:szCs w:val="22"/>
              </w:rPr>
            </w:pPr>
          </w:p>
          <w:p w:rsidR="00FA6413" w:rsidRDefault="00FA6413" w:rsidP="00E1381B">
            <w:pPr>
              <w:tabs>
                <w:tab w:val="left" w:pos="3460"/>
              </w:tabs>
              <w:ind w:right="317"/>
              <w:rPr>
                <w:rFonts w:ascii="Arial" w:hAnsi="Arial" w:cs="Arial"/>
                <w:sz w:val="22"/>
                <w:szCs w:val="22"/>
              </w:rPr>
            </w:pPr>
          </w:p>
          <w:p w:rsidR="00FA6413" w:rsidRPr="00FA6413" w:rsidRDefault="00FA6413" w:rsidP="00E1381B">
            <w:pPr>
              <w:tabs>
                <w:tab w:val="left" w:pos="3460"/>
              </w:tabs>
              <w:ind w:right="317"/>
              <w:rPr>
                <w:rFonts w:ascii="Arial" w:hAnsi="Arial" w:cs="Arial"/>
                <w:sz w:val="22"/>
                <w:szCs w:val="22"/>
              </w:rPr>
            </w:pPr>
          </w:p>
        </w:tc>
      </w:tr>
      <w:tr w:rsidR="00FA6413" w:rsidRPr="007D2B25" w:rsidTr="00FA6413">
        <w:trPr>
          <w:trHeight w:val="590"/>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4507D7">
        <w:trPr>
          <w:trHeight w:val="1091"/>
        </w:trPr>
        <w:tc>
          <w:tcPr>
            <w:tcW w:w="685" w:type="dxa"/>
            <w:vMerge/>
          </w:tcPr>
          <w:p w:rsidR="00FA6413" w:rsidRPr="00E1381B" w:rsidRDefault="00FA6413" w:rsidP="00CA57AE">
            <w:pPr>
              <w:rPr>
                <w:rFonts w:ascii="Arial" w:hAnsi="Arial" w:cs="Arial"/>
                <w:sz w:val="22"/>
                <w:szCs w:val="22"/>
              </w:rPr>
            </w:pPr>
          </w:p>
        </w:tc>
        <w:tc>
          <w:tcPr>
            <w:tcW w:w="10230" w:type="dxa"/>
            <w:gridSpan w:val="11"/>
          </w:tcPr>
          <w:p w:rsidR="00FA6413" w:rsidRPr="00FA6413" w:rsidRDefault="00D6665D" w:rsidP="007A67F4">
            <w:pPr>
              <w:tabs>
                <w:tab w:val="left" w:pos="3460"/>
              </w:tabs>
              <w:ind w:right="-675"/>
              <w:rPr>
                <w:rFonts w:ascii="Arial" w:hAnsi="Arial" w:cs="Arial"/>
                <w:sz w:val="22"/>
                <w:szCs w:val="22"/>
              </w:rPr>
            </w:pPr>
            <w:r>
              <w:rPr>
                <w:rFonts w:ascii="Arial" w:hAnsi="Arial" w:cs="Arial"/>
                <w:sz w:val="22"/>
                <w:szCs w:val="22"/>
              </w:rPr>
              <w:t>NA</w:t>
            </w:r>
          </w:p>
        </w:tc>
      </w:tr>
      <w:tr w:rsidR="00FA6413" w:rsidRPr="007D2B25" w:rsidTr="00FA6413">
        <w:trPr>
          <w:trHeight w:val="1832"/>
        </w:trPr>
        <w:tc>
          <w:tcPr>
            <w:tcW w:w="685"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30" w:type="dxa"/>
            <w:gridSpan w:val="11"/>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FA6413">
        <w:trPr>
          <w:trHeight w:val="557"/>
        </w:trPr>
        <w:tc>
          <w:tcPr>
            <w:tcW w:w="685" w:type="dxa"/>
            <w:vMerge/>
          </w:tcPr>
          <w:p w:rsidR="00FA6413" w:rsidRDefault="00FA6413" w:rsidP="007A67F4">
            <w:pPr>
              <w:ind w:right="-675"/>
              <w:rPr>
                <w:rFonts w:ascii="Arial" w:hAnsi="Arial" w:cs="Arial"/>
                <w:sz w:val="22"/>
                <w:szCs w:val="22"/>
              </w:rPr>
            </w:pPr>
          </w:p>
        </w:tc>
        <w:tc>
          <w:tcPr>
            <w:tcW w:w="10230" w:type="dxa"/>
            <w:gridSpan w:val="11"/>
          </w:tcPr>
          <w:p w:rsidR="00FA6413" w:rsidRPr="007D2B25" w:rsidRDefault="00D6665D" w:rsidP="007A67F4">
            <w:pPr>
              <w:tabs>
                <w:tab w:val="left" w:pos="3460"/>
              </w:tabs>
              <w:ind w:left="200" w:right="-675"/>
              <w:rPr>
                <w:rFonts w:ascii="Arial" w:hAnsi="Arial" w:cs="Arial"/>
                <w:b/>
                <w:sz w:val="22"/>
                <w:szCs w:val="22"/>
                <w:highlight w:val="yellow"/>
              </w:rPr>
            </w:pPr>
            <w:r w:rsidRPr="00D6665D">
              <w:rPr>
                <w:rFonts w:ascii="Arial" w:hAnsi="Arial" w:cs="Arial"/>
                <w:b/>
                <w:sz w:val="22"/>
                <w:szCs w:val="22"/>
              </w:rPr>
              <w:t>NA</w:t>
            </w:r>
          </w:p>
        </w:tc>
      </w:tr>
      <w:tr w:rsidR="00FA6413" w:rsidRPr="007D2B25" w:rsidTr="00FA6413">
        <w:trPr>
          <w:trHeight w:val="309"/>
        </w:trPr>
        <w:tc>
          <w:tcPr>
            <w:tcW w:w="685"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30"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CA57AE">
        <w:tc>
          <w:tcPr>
            <w:tcW w:w="685"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30" w:type="dxa"/>
            <w:gridSpan w:val="11"/>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CA57AE">
        <w:tc>
          <w:tcPr>
            <w:tcW w:w="685" w:type="dxa"/>
            <w:vMerge/>
          </w:tcPr>
          <w:p w:rsidR="00712065" w:rsidRPr="007D2B25" w:rsidRDefault="00712065" w:rsidP="007A67F4">
            <w:pPr>
              <w:ind w:right="-675"/>
              <w:rPr>
                <w:rFonts w:ascii="Arial" w:hAnsi="Arial" w:cs="Arial"/>
                <w:sz w:val="22"/>
                <w:szCs w:val="22"/>
              </w:rPr>
            </w:pPr>
          </w:p>
        </w:tc>
        <w:tc>
          <w:tcPr>
            <w:tcW w:w="10230" w:type="dxa"/>
            <w:gridSpan w:val="11"/>
          </w:tcPr>
          <w:p w:rsidR="00712065" w:rsidRDefault="00D6665D" w:rsidP="00D6665D">
            <w:pPr>
              <w:ind w:right="-675"/>
              <w:rPr>
                <w:rFonts w:ascii="Arial" w:hAnsi="Arial" w:cs="Arial"/>
                <w:sz w:val="22"/>
                <w:szCs w:val="22"/>
              </w:rPr>
            </w:pPr>
            <w:r>
              <w:rPr>
                <w:rFonts w:ascii="Arial" w:hAnsi="Arial" w:cs="Arial"/>
                <w:sz w:val="22"/>
                <w:szCs w:val="22"/>
              </w:rPr>
              <w:t>NA</w:t>
            </w:r>
          </w:p>
          <w:p w:rsidR="00712065" w:rsidRPr="00712065" w:rsidRDefault="00712065" w:rsidP="00E1381B">
            <w:pPr>
              <w:ind w:left="200" w:right="-675"/>
              <w:rPr>
                <w:rFonts w:ascii="Arial" w:hAnsi="Arial" w:cs="Arial"/>
                <w:sz w:val="22"/>
                <w:szCs w:val="22"/>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Pr="00D6665D" w:rsidRDefault="00D6665D" w:rsidP="00D6665D">
            <w:pPr>
              <w:overflowPunct w:val="0"/>
              <w:autoSpaceDE w:val="0"/>
              <w:autoSpaceDN w:val="0"/>
              <w:adjustRightInd w:val="0"/>
              <w:ind w:right="175"/>
              <w:textAlignment w:val="baseline"/>
              <w:rPr>
                <w:rFonts w:ascii="Arial" w:hAnsi="Arial" w:cs="Arial"/>
                <w:bCs/>
              </w:rPr>
            </w:pPr>
            <w:r w:rsidRPr="00D6665D">
              <w:rPr>
                <w:rFonts w:ascii="Arial" w:hAnsi="Arial" w:cs="Arial"/>
                <w:bCs/>
              </w:rPr>
              <w:t>NA</w:t>
            </w:r>
          </w:p>
          <w:p w:rsidR="00712065" w:rsidRPr="00712065" w:rsidRDefault="00712065"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p>
        </w:tc>
      </w:tr>
      <w:tr w:rsidR="00712065" w:rsidRPr="007D2B25" w:rsidTr="00CA57AE">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30"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Pr="00D6665D" w:rsidRDefault="00D6665D" w:rsidP="00D6665D">
            <w:pPr>
              <w:tabs>
                <w:tab w:val="left" w:pos="3460"/>
              </w:tabs>
              <w:ind w:right="175"/>
              <w:rPr>
                <w:rFonts w:ascii="Arial" w:hAnsi="Arial" w:cs="Arial"/>
              </w:rPr>
            </w:pPr>
            <w:r>
              <w:rPr>
                <w:rFonts w:ascii="Arial" w:hAnsi="Arial" w:cs="Arial"/>
              </w:rPr>
              <w:t>NA</w:t>
            </w:r>
          </w:p>
          <w:p w:rsidR="00712065" w:rsidRPr="00712065" w:rsidRDefault="00712065" w:rsidP="00712065">
            <w:pPr>
              <w:pStyle w:val="ListParagraph"/>
              <w:tabs>
                <w:tab w:val="left" w:pos="3460"/>
              </w:tabs>
              <w:spacing w:after="0" w:line="240" w:lineRule="auto"/>
              <w:ind w:left="200" w:right="175"/>
              <w:rPr>
                <w:rFonts w:ascii="Arial" w:hAnsi="Arial" w:cs="Arial"/>
              </w:rPr>
            </w:pPr>
          </w:p>
        </w:tc>
      </w:tr>
      <w:tr w:rsidR="00712065" w:rsidRPr="007D2B25" w:rsidTr="00712065">
        <w:trPr>
          <w:trHeight w:val="566"/>
        </w:trPr>
        <w:tc>
          <w:tcPr>
            <w:tcW w:w="685" w:type="dxa"/>
            <w:vMerge w:val="restart"/>
          </w:tcPr>
          <w:p w:rsidR="00712065" w:rsidRDefault="00712065" w:rsidP="00CA57AE">
            <w:pPr>
              <w:ind w:right="-675"/>
              <w:rPr>
                <w:rFonts w:ascii="Arial" w:hAnsi="Arial" w:cs="Arial"/>
                <w:sz w:val="22"/>
                <w:szCs w:val="22"/>
              </w:rPr>
            </w:pPr>
            <w:r>
              <w:rPr>
                <w:rFonts w:ascii="Arial" w:hAnsi="Arial" w:cs="Arial"/>
                <w:sz w:val="22"/>
                <w:szCs w:val="22"/>
              </w:rPr>
              <w:t>4.4</w:t>
            </w:r>
          </w:p>
        </w:tc>
        <w:tc>
          <w:tcPr>
            <w:tcW w:w="10230" w:type="dxa"/>
            <w:gridSpan w:val="11"/>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CA57AE">
        <w:tc>
          <w:tcPr>
            <w:tcW w:w="685" w:type="dxa"/>
            <w:vMerge/>
          </w:tcPr>
          <w:p w:rsidR="00712065" w:rsidRDefault="00712065" w:rsidP="00CA57AE">
            <w:pPr>
              <w:ind w:right="-675"/>
              <w:rPr>
                <w:rFonts w:ascii="Arial" w:hAnsi="Arial" w:cs="Arial"/>
                <w:sz w:val="22"/>
                <w:szCs w:val="22"/>
              </w:rPr>
            </w:pPr>
          </w:p>
        </w:tc>
        <w:tc>
          <w:tcPr>
            <w:tcW w:w="10230" w:type="dxa"/>
            <w:gridSpan w:val="11"/>
          </w:tcPr>
          <w:p w:rsidR="00712065" w:rsidRDefault="00D6665D" w:rsidP="00712065">
            <w:pPr>
              <w:tabs>
                <w:tab w:val="left" w:pos="3460"/>
              </w:tabs>
              <w:ind w:right="-675"/>
              <w:rPr>
                <w:rFonts w:ascii="Arial" w:hAnsi="Arial" w:cs="Arial"/>
              </w:rPr>
            </w:pPr>
            <w:r>
              <w:rPr>
                <w:rFonts w:ascii="Arial" w:hAnsi="Arial" w:cs="Arial"/>
              </w:rPr>
              <w:t>NA</w:t>
            </w:r>
          </w:p>
          <w:p w:rsidR="00712065" w:rsidRPr="00712065" w:rsidRDefault="00712065" w:rsidP="00712065">
            <w:pPr>
              <w:tabs>
                <w:tab w:val="left" w:pos="3460"/>
              </w:tabs>
              <w:ind w:right="-675"/>
              <w:rPr>
                <w:rFonts w:ascii="Arial" w:hAnsi="Arial" w:cs="Arial"/>
              </w:rPr>
            </w:pPr>
          </w:p>
        </w:tc>
      </w:tr>
      <w:tr w:rsidR="00712065" w:rsidRPr="007D2B25" w:rsidTr="00DB12A1">
        <w:tc>
          <w:tcPr>
            <w:tcW w:w="10915" w:type="dxa"/>
            <w:gridSpan w:val="12"/>
          </w:tcPr>
          <w:p w:rsidR="00712065" w:rsidRPr="007A67F4" w:rsidRDefault="00712065" w:rsidP="00CA57AE">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12065">
        <w:tc>
          <w:tcPr>
            <w:tcW w:w="685" w:type="dxa"/>
            <w:shd w:val="clear" w:color="auto" w:fill="D9D9D9" w:themeFill="background1" w:themeFillShade="D9"/>
          </w:tcPr>
          <w:p w:rsidR="007A67F4" w:rsidRDefault="00712065" w:rsidP="00CA57AE">
            <w:pPr>
              <w:ind w:right="-675"/>
              <w:rPr>
                <w:rFonts w:ascii="Arial" w:hAnsi="Arial" w:cs="Arial"/>
                <w:sz w:val="22"/>
                <w:szCs w:val="22"/>
              </w:rPr>
            </w:pPr>
            <w:r>
              <w:rPr>
                <w:rFonts w:ascii="Arial" w:hAnsi="Arial" w:cs="Arial"/>
                <w:sz w:val="22"/>
                <w:szCs w:val="22"/>
              </w:rPr>
              <w:t>5</w:t>
            </w:r>
          </w:p>
        </w:tc>
        <w:tc>
          <w:tcPr>
            <w:tcW w:w="10230" w:type="dxa"/>
            <w:gridSpan w:val="11"/>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805D43">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7A67F4">
            <w:pPr>
              <w:rPr>
                <w:rFonts w:ascii="Arial" w:hAnsi="Arial" w:cs="Arial"/>
                <w:b/>
                <w:sz w:val="22"/>
                <w:szCs w:val="22"/>
              </w:rPr>
            </w:pPr>
            <w:r w:rsidRPr="007D2B25">
              <w:rPr>
                <w:rFonts w:ascii="Arial" w:hAnsi="Arial" w:cs="Arial"/>
                <w:b/>
                <w:sz w:val="22"/>
                <w:szCs w:val="22"/>
              </w:rPr>
              <w:t>Timescale</w:t>
            </w:r>
          </w:p>
          <w:p w:rsidR="007A67F4" w:rsidRPr="007D2B25" w:rsidRDefault="007A67F4" w:rsidP="007A67F4">
            <w:pPr>
              <w:rPr>
                <w:rFonts w:ascii="Arial" w:hAnsi="Arial" w:cs="Arial"/>
                <w:b/>
                <w:sz w:val="22"/>
                <w:szCs w:val="22"/>
              </w:rPr>
            </w:pPr>
          </w:p>
        </w:tc>
        <w:tc>
          <w:tcPr>
            <w:tcW w:w="2046"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2046"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Deadline</w:t>
            </w:r>
          </w:p>
        </w:tc>
        <w:tc>
          <w:tcPr>
            <w:tcW w:w="2046" w:type="dxa"/>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805D43">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805D43">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805D43">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805D43">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805D43">
        <w:tc>
          <w:tcPr>
            <w:tcW w:w="685" w:type="dxa"/>
          </w:tcPr>
          <w:p w:rsidR="007A67F4" w:rsidRDefault="007A67F4" w:rsidP="007A67F4">
            <w:pPr>
              <w:ind w:right="-675"/>
              <w:rPr>
                <w:rFonts w:ascii="Arial" w:hAnsi="Arial" w:cs="Arial"/>
                <w:sz w:val="22"/>
                <w:szCs w:val="22"/>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gridSpan w:val="2"/>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2046" w:type="dxa"/>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30"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8363" w:type="dxa"/>
            <w:gridSpan w:val="10"/>
          </w:tcPr>
          <w:p w:rsidR="007A67F4" w:rsidRPr="007A67F4" w:rsidRDefault="00D6665D" w:rsidP="007A67F4">
            <w:pPr>
              <w:pStyle w:val="ListParagraph"/>
              <w:tabs>
                <w:tab w:val="left" w:pos="3460"/>
              </w:tabs>
              <w:spacing w:after="0" w:line="240" w:lineRule="auto"/>
              <w:ind w:left="0" w:right="-675"/>
              <w:rPr>
                <w:rFonts w:ascii="Arial" w:hAnsi="Arial" w:cs="Arial"/>
              </w:rPr>
            </w:pPr>
            <w:r>
              <w:rPr>
                <w:rFonts w:ascii="Arial" w:hAnsi="Arial" w:cs="Arial"/>
              </w:rPr>
              <w:t>Alison Hague</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8363" w:type="dxa"/>
            <w:gridSpan w:val="10"/>
          </w:tcPr>
          <w:p w:rsidR="007A67F4" w:rsidRPr="007A67F4" w:rsidRDefault="00D6665D" w:rsidP="007A67F4">
            <w:pPr>
              <w:pStyle w:val="ListParagraph"/>
              <w:tabs>
                <w:tab w:val="left" w:pos="3460"/>
              </w:tabs>
              <w:spacing w:after="0" w:line="240" w:lineRule="auto"/>
              <w:ind w:left="0" w:right="-675"/>
              <w:rPr>
                <w:rFonts w:ascii="Arial" w:hAnsi="Arial" w:cs="Arial"/>
              </w:rPr>
            </w:pPr>
            <w:r>
              <w:rPr>
                <w:rFonts w:ascii="Arial" w:hAnsi="Arial" w:cs="Arial"/>
              </w:rPr>
              <w:t>Corporate Services Manager</w:t>
            </w: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8363"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A67F4">
        <w:tc>
          <w:tcPr>
            <w:tcW w:w="685" w:type="dxa"/>
          </w:tcPr>
          <w:p w:rsidR="007A67F4" w:rsidRDefault="007A67F4" w:rsidP="007A67F4">
            <w:pPr>
              <w:ind w:right="-675"/>
              <w:rPr>
                <w:rFonts w:ascii="Arial" w:hAnsi="Arial" w:cs="Arial"/>
                <w:sz w:val="22"/>
                <w:szCs w:val="22"/>
              </w:rPr>
            </w:pPr>
          </w:p>
        </w:tc>
        <w:tc>
          <w:tcPr>
            <w:tcW w:w="1867" w:type="dxa"/>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8363"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default" r:id="rId11"/>
      <w:headerReference w:type="first" r:id="rId12"/>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EC" w:rsidRDefault="00C949EC" w:rsidP="00C949EC">
      <w:r>
        <w:separator/>
      </w:r>
    </w:p>
  </w:endnote>
  <w:endnote w:type="continuationSeparator" w:id="0">
    <w:p w:rsidR="00C949EC" w:rsidRDefault="00C949EC"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EC" w:rsidRDefault="00C949EC" w:rsidP="00C949EC">
      <w:r>
        <w:separator/>
      </w:r>
    </w:p>
  </w:footnote>
  <w:footnote w:type="continuationSeparator" w:id="0">
    <w:p w:rsidR="00C949EC" w:rsidRDefault="00C949EC"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A5" w:rsidRPr="009456A5" w:rsidRDefault="009456A5">
    <w:pPr>
      <w:pStyle w:val="Header"/>
      <w:rPr>
        <w:rFonts w:ascii="Arial" w:hAnsi="Arial" w:cs="Arial"/>
        <w:b/>
      </w:rPr>
    </w:pPr>
    <w:r>
      <w:tab/>
      <w:t xml:space="preserve">                                                                  </w:t>
    </w:r>
    <w:r w:rsidR="00906A5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DB" w:rsidRPr="00E460DB" w:rsidRDefault="00E460DB">
    <w:pPr>
      <w:pStyle w:val="Header"/>
      <w:rPr>
        <w:rFonts w:ascii="Arial" w:hAnsi="Arial" w:cs="Arial"/>
      </w:rPr>
    </w:pPr>
    <w:r>
      <w:tab/>
    </w:r>
    <w:r>
      <w:tab/>
      <w:t xml:space="preserve">   </w:t>
    </w:r>
    <w:r w:rsidRPr="00E460DB">
      <w:rPr>
        <w:rFonts w:ascii="Arial" w:hAnsi="Arial" w:cs="Arial"/>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8"/>
  </w:num>
  <w:num w:numId="4">
    <w:abstractNumId w:val="2"/>
  </w:num>
  <w:num w:numId="5">
    <w:abstractNumId w:val="3"/>
  </w:num>
  <w:num w:numId="6">
    <w:abstractNumId w:val="6"/>
  </w:num>
  <w:num w:numId="7">
    <w:abstractNumId w:val="10"/>
  </w:num>
  <w:num w:numId="8">
    <w:abstractNumId w:val="5"/>
  </w:num>
  <w:num w:numId="9">
    <w:abstractNumId w:val="9"/>
  </w:num>
  <w:num w:numId="10">
    <w:abstractNumId w:val="19"/>
  </w:num>
  <w:num w:numId="11">
    <w:abstractNumId w:val="4"/>
  </w:num>
  <w:num w:numId="12">
    <w:abstractNumId w:val="7"/>
  </w:num>
  <w:num w:numId="13">
    <w:abstractNumId w:val="11"/>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086DA6"/>
    <w:rsid w:val="001172CF"/>
    <w:rsid w:val="00140C9A"/>
    <w:rsid w:val="00160EAE"/>
    <w:rsid w:val="00177283"/>
    <w:rsid w:val="001A7DBB"/>
    <w:rsid w:val="003F172F"/>
    <w:rsid w:val="006945D9"/>
    <w:rsid w:val="00712065"/>
    <w:rsid w:val="007A5F82"/>
    <w:rsid w:val="007A67F4"/>
    <w:rsid w:val="007D23A0"/>
    <w:rsid w:val="007D2B25"/>
    <w:rsid w:val="007E710A"/>
    <w:rsid w:val="00906A58"/>
    <w:rsid w:val="009456A5"/>
    <w:rsid w:val="00986384"/>
    <w:rsid w:val="009A05C2"/>
    <w:rsid w:val="009E5DC1"/>
    <w:rsid w:val="00C949EC"/>
    <w:rsid w:val="00CA57AE"/>
    <w:rsid w:val="00D6665D"/>
    <w:rsid w:val="00DB1E8A"/>
    <w:rsid w:val="00E1381B"/>
    <w:rsid w:val="00E460DB"/>
    <w:rsid w:val="00EB70ED"/>
    <w:rsid w:val="00EE7080"/>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styleId="BalloonText">
    <w:name w:val="Balloon Text"/>
    <w:basedOn w:val="Normal"/>
    <w:link w:val="BalloonTextChar"/>
    <w:uiPriority w:val="99"/>
    <w:semiHidden/>
    <w:unhideWhenUsed/>
    <w:rsid w:val="00D6665D"/>
    <w:rPr>
      <w:rFonts w:ascii="Tahoma" w:hAnsi="Tahoma" w:cs="Tahoma"/>
      <w:sz w:val="16"/>
      <w:szCs w:val="16"/>
    </w:rPr>
  </w:style>
  <w:style w:type="character" w:customStyle="1" w:styleId="BalloonTextChar">
    <w:name w:val="Balloon Text Char"/>
    <w:basedOn w:val="DefaultParagraphFont"/>
    <w:link w:val="BalloonText"/>
    <w:uiPriority w:val="99"/>
    <w:semiHidden/>
    <w:rsid w:val="00D6665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paragraph" w:styleId="BalloonText">
    <w:name w:val="Balloon Text"/>
    <w:basedOn w:val="Normal"/>
    <w:link w:val="BalloonTextChar"/>
    <w:uiPriority w:val="99"/>
    <w:semiHidden/>
    <w:unhideWhenUsed/>
    <w:rsid w:val="00D6665D"/>
    <w:rPr>
      <w:rFonts w:ascii="Tahoma" w:hAnsi="Tahoma" w:cs="Tahoma"/>
      <w:sz w:val="16"/>
      <w:szCs w:val="16"/>
    </w:rPr>
  </w:style>
  <w:style w:type="character" w:customStyle="1" w:styleId="BalloonTextChar">
    <w:name w:val="Balloon Text Char"/>
    <w:basedOn w:val="DefaultParagraphFont"/>
    <w:link w:val="BalloonText"/>
    <w:uiPriority w:val="99"/>
    <w:semiHidden/>
    <w:rsid w:val="00D6665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5F12-8FD1-4FCE-82B3-46CC1724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2018-12-19T11:24:00Z</dcterms:created>
  <dcterms:modified xsi:type="dcterms:W3CDTF">2019-09-13T14:12:00Z</dcterms:modified>
</cp:coreProperties>
</file>